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3E" w:rsidRDefault="00C12162" w:rsidP="00C12162">
      <w:pPr>
        <w:bidi/>
        <w:jc w:val="center"/>
        <w:rPr>
          <w:rFonts w:cs="B Nazanin"/>
          <w:sz w:val="36"/>
          <w:szCs w:val="36"/>
          <w:rtl/>
          <w:lang w:bidi="fa-IR"/>
        </w:rPr>
      </w:pPr>
      <w:bookmarkStart w:id="0" w:name="_GoBack"/>
      <w:bookmarkEnd w:id="0"/>
      <w:r w:rsidRPr="00C12162">
        <w:rPr>
          <w:rFonts w:cs="B Nazanin" w:hint="cs"/>
          <w:sz w:val="36"/>
          <w:szCs w:val="36"/>
          <w:rtl/>
          <w:lang w:bidi="fa-IR"/>
        </w:rPr>
        <w:t>ليست آزمايشات رايگان دوران بارداري و پيش از بارداري</w:t>
      </w:r>
    </w:p>
    <w:p w:rsidR="00C12162" w:rsidRDefault="00C12162" w:rsidP="00C12162">
      <w:pPr>
        <w:bidi/>
        <w:rPr>
          <w:rFonts w:cs="B Nazanin"/>
          <w:sz w:val="36"/>
          <w:szCs w:val="36"/>
          <w:u w:val="single"/>
          <w:rtl/>
          <w:lang w:bidi="fa-IR"/>
        </w:rPr>
      </w:pPr>
      <w:r w:rsidRPr="00C12162">
        <w:rPr>
          <w:rFonts w:cs="B Nazanin" w:hint="cs"/>
          <w:sz w:val="36"/>
          <w:szCs w:val="36"/>
          <w:u w:val="single"/>
          <w:rtl/>
          <w:lang w:bidi="fa-IR"/>
        </w:rPr>
        <w:t>آزمايشات پيش از بارداري</w:t>
      </w:r>
    </w:p>
    <w:p w:rsidR="00C12162" w:rsidRPr="00C834EA" w:rsidRDefault="00C12162" w:rsidP="00C12162">
      <w:pPr>
        <w:spacing w:after="0"/>
        <w:rPr>
          <w:lang w:bidi="fa-IR"/>
        </w:rPr>
      </w:pPr>
      <w:r w:rsidRPr="00C834EA">
        <w:rPr>
          <w:lang w:bidi="fa-IR"/>
        </w:rPr>
        <w:t>CBC diff</w:t>
      </w:r>
    </w:p>
    <w:p w:rsidR="00C12162" w:rsidRPr="00C834EA" w:rsidRDefault="00C12162" w:rsidP="00C12162">
      <w:pPr>
        <w:spacing w:after="0"/>
        <w:rPr>
          <w:lang w:bidi="fa-IR"/>
        </w:rPr>
      </w:pPr>
      <w:r w:rsidRPr="00C834EA">
        <w:rPr>
          <w:lang w:bidi="fa-IR"/>
        </w:rPr>
        <w:t>Rh, BG</w:t>
      </w:r>
    </w:p>
    <w:p w:rsidR="00C12162" w:rsidRPr="00C834EA" w:rsidRDefault="00C12162" w:rsidP="00C12162">
      <w:pPr>
        <w:spacing w:after="0"/>
        <w:rPr>
          <w:lang w:bidi="fa-IR"/>
        </w:rPr>
      </w:pPr>
      <w:r w:rsidRPr="00C834EA">
        <w:rPr>
          <w:lang w:bidi="fa-IR"/>
        </w:rPr>
        <w:t>FBS</w:t>
      </w:r>
    </w:p>
    <w:p w:rsidR="00C12162" w:rsidRPr="00C834EA" w:rsidRDefault="00C12162" w:rsidP="00C12162">
      <w:pPr>
        <w:spacing w:after="0"/>
        <w:rPr>
          <w:lang w:bidi="fa-IR"/>
        </w:rPr>
      </w:pPr>
      <w:r w:rsidRPr="00C834EA">
        <w:rPr>
          <w:lang w:bidi="fa-IR"/>
        </w:rPr>
        <w:t>U/A, U/C</w:t>
      </w:r>
    </w:p>
    <w:p w:rsidR="00C12162" w:rsidRDefault="00C12162" w:rsidP="00C12162">
      <w:pPr>
        <w:bidi/>
        <w:spacing w:after="0"/>
        <w:jc w:val="right"/>
        <w:rPr>
          <w:rtl/>
          <w:lang w:bidi="fa-IR"/>
        </w:rPr>
      </w:pPr>
      <w:r w:rsidRPr="00C834EA">
        <w:rPr>
          <w:lang w:bidi="fa-IR"/>
        </w:rPr>
        <w:t>TSH</w:t>
      </w:r>
    </w:p>
    <w:p w:rsidR="00C12162" w:rsidRDefault="00C12162" w:rsidP="00C12162">
      <w:pPr>
        <w:bidi/>
        <w:spacing w:after="0"/>
        <w:jc w:val="right"/>
        <w:rPr>
          <w:rtl/>
          <w:lang w:bidi="fa-IR"/>
        </w:rPr>
      </w:pPr>
      <w:r w:rsidRPr="00C834EA">
        <w:rPr>
          <w:lang w:bidi="fa-IR"/>
        </w:rPr>
        <w:t>HIV</w:t>
      </w:r>
    </w:p>
    <w:p w:rsidR="00C12162" w:rsidRDefault="00CB7CAE" w:rsidP="000C188C">
      <w:pPr>
        <w:bidi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2162">
        <w:rPr>
          <w:rFonts w:hint="cs"/>
          <w:rtl/>
          <w:lang w:bidi="fa-IR"/>
        </w:rPr>
        <w:t>(</w:t>
      </w:r>
      <w:r w:rsidR="00C12162" w:rsidRPr="00CB7CAE">
        <w:rPr>
          <w:rFonts w:cs="B Nazanin" w:hint="cs"/>
          <w:rtl/>
          <w:lang w:bidi="fa-IR"/>
        </w:rPr>
        <w:t xml:space="preserve">در صورت وجود يا سابقه رفتار پرخطر در خانم يا همسرش جهت انجام آزمايش </w:t>
      </w:r>
      <w:r w:rsidR="00C12162" w:rsidRPr="00CB7CAE">
        <w:rPr>
          <w:rFonts w:cs="B Nazanin"/>
          <w:lang w:bidi="fa-IR"/>
        </w:rPr>
        <w:t>HIV</w:t>
      </w:r>
      <w:r w:rsidR="00C12162" w:rsidRPr="00CB7CAE">
        <w:rPr>
          <w:rFonts w:cs="B Nazanin" w:hint="cs"/>
          <w:rtl/>
          <w:lang w:bidi="fa-IR"/>
        </w:rPr>
        <w:t xml:space="preserve"> و بررسي بيشتر به مركز مشاوره بيماريهاي رفتاري ارجاع شود</w:t>
      </w:r>
      <w:r w:rsidR="00C12162">
        <w:rPr>
          <w:rFonts w:hint="cs"/>
          <w:rtl/>
          <w:lang w:bidi="fa-IR"/>
        </w:rPr>
        <w:t xml:space="preserve">  </w:t>
      </w:r>
      <w:r w:rsidR="00C12162">
        <w:rPr>
          <w:lang w:bidi="fa-IR"/>
        </w:rPr>
        <w:t>(</w:t>
      </w:r>
    </w:p>
    <w:p w:rsidR="00C12162" w:rsidRPr="00C834EA" w:rsidRDefault="00C12162" w:rsidP="00CB7CAE">
      <w:pPr>
        <w:bidi/>
        <w:spacing w:after="0"/>
        <w:rPr>
          <w:lang w:bidi="fa-IR"/>
        </w:rPr>
      </w:pPr>
      <w:r>
        <w:rPr>
          <w:rFonts w:hint="cs"/>
          <w:rtl/>
          <w:lang w:bidi="fa-IR"/>
        </w:rPr>
        <w:t>(</w:t>
      </w:r>
      <w:r w:rsidRPr="00CB7CAE">
        <w:rPr>
          <w:rFonts w:cs="B Nazanin" w:hint="cs"/>
          <w:rtl/>
          <w:lang w:bidi="fa-IR"/>
        </w:rPr>
        <w:t xml:space="preserve">در صورت وجود يا سابقه رفتار پرخطر در خانم يا همسرش جهت آزمايش </w:t>
      </w:r>
      <w:r w:rsidRPr="00CB7CAE">
        <w:rPr>
          <w:rFonts w:cs="B Nazanin"/>
          <w:lang w:bidi="fa-IR"/>
        </w:rPr>
        <w:t>VDRL</w:t>
      </w:r>
      <w:r w:rsidRPr="00CB7CAE">
        <w:rPr>
          <w:rFonts w:cs="B Nazanin" w:hint="cs"/>
          <w:rtl/>
          <w:lang w:bidi="fa-IR"/>
        </w:rPr>
        <w:t>درخواست شود</w:t>
      </w:r>
      <w:r>
        <w:rPr>
          <w:rFonts w:hint="cs"/>
          <w:rtl/>
          <w:lang w:bidi="fa-IR"/>
        </w:rPr>
        <w:t xml:space="preserve">)   </w:t>
      </w:r>
      <w:r w:rsidR="00CB7CAE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           </w:t>
      </w:r>
      <w:r w:rsidR="00CB7CAE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</w:t>
      </w:r>
      <w:r w:rsidRPr="00C12162">
        <w:rPr>
          <w:lang w:bidi="fa-IR"/>
        </w:rPr>
        <w:t xml:space="preserve"> </w:t>
      </w:r>
      <w:r w:rsidRPr="00C834EA">
        <w:rPr>
          <w:lang w:bidi="fa-IR"/>
        </w:rPr>
        <w:t>VDRL</w:t>
      </w:r>
    </w:p>
    <w:p w:rsidR="00CB7CAE" w:rsidRPr="00C834EA" w:rsidRDefault="00CB7CAE" w:rsidP="00CB7CAE">
      <w:pPr>
        <w:bidi/>
        <w:spacing w:after="0"/>
        <w:rPr>
          <w:lang w:bidi="fa-IR"/>
        </w:rPr>
      </w:pPr>
      <w:r>
        <w:rPr>
          <w:rFonts w:hint="cs"/>
          <w:rtl/>
          <w:lang w:bidi="fa-IR"/>
        </w:rPr>
        <w:t>(</w:t>
      </w:r>
      <w:r w:rsidRPr="00CB7CAE">
        <w:rPr>
          <w:rFonts w:cs="B Nazanin" w:hint="cs"/>
          <w:rtl/>
          <w:lang w:bidi="fa-IR"/>
        </w:rPr>
        <w:t xml:space="preserve">در صورتيكه خانم طبق دستورالعمل كشوري بر عليه هپاتيت واكسينه نشده </w:t>
      </w:r>
      <w:proofErr w:type="spellStart"/>
      <w:r w:rsidRPr="00CB7CAE">
        <w:rPr>
          <w:rFonts w:cs="B Nazanin"/>
          <w:lang w:bidi="fa-IR"/>
        </w:rPr>
        <w:t>HBSAg</w:t>
      </w:r>
      <w:proofErr w:type="spellEnd"/>
      <w:r w:rsidRPr="00CB7CAE">
        <w:rPr>
          <w:rFonts w:cs="B Nazanin" w:hint="cs"/>
          <w:rtl/>
          <w:lang w:bidi="fa-IR"/>
        </w:rPr>
        <w:t>درخواست كنيد</w:t>
      </w:r>
      <w:r>
        <w:rPr>
          <w:rFonts w:hint="cs"/>
          <w:rtl/>
          <w:lang w:bidi="fa-IR"/>
        </w:rPr>
        <w:t xml:space="preserve">)                               </w:t>
      </w:r>
      <w:r w:rsidRPr="00CB7CAE">
        <w:rPr>
          <w:lang w:bidi="fa-IR"/>
        </w:rPr>
        <w:t xml:space="preserve"> </w:t>
      </w:r>
      <w:proofErr w:type="spellStart"/>
      <w:r w:rsidRPr="00C834EA">
        <w:rPr>
          <w:lang w:bidi="fa-IR"/>
        </w:rPr>
        <w:t>HBSAg</w:t>
      </w:r>
      <w:proofErr w:type="spellEnd"/>
    </w:p>
    <w:p w:rsidR="00C12162" w:rsidRPr="00C834EA" w:rsidRDefault="00CB7CAE" w:rsidP="00CB7CAE">
      <w:pPr>
        <w:bidi/>
        <w:spacing w:after="0"/>
        <w:rPr>
          <w:lang w:bidi="fa-IR"/>
        </w:rPr>
      </w:pPr>
      <w:r>
        <w:rPr>
          <w:rFonts w:hint="cs"/>
          <w:rtl/>
          <w:lang w:bidi="fa-IR"/>
        </w:rPr>
        <w:t>(</w:t>
      </w:r>
      <w:r w:rsidRPr="00CB7CAE">
        <w:rPr>
          <w:rFonts w:cs="B Nazanin" w:hint="cs"/>
          <w:rtl/>
          <w:lang w:bidi="fa-IR"/>
        </w:rPr>
        <w:t xml:space="preserve">در صورتيكه خانم عليه سرخجه ايمن نشده است تيتر آنتي بادي ضد سرخجه را درخواست كنيد)              </w:t>
      </w:r>
      <w:r>
        <w:rPr>
          <w:rFonts w:cs="B Nazanin" w:hint="cs"/>
          <w:rtl/>
          <w:lang w:bidi="fa-IR"/>
        </w:rPr>
        <w:t xml:space="preserve">    </w:t>
      </w:r>
      <w:r w:rsidRPr="00CB7CAE">
        <w:rPr>
          <w:rFonts w:cs="B Nazanin" w:hint="cs"/>
          <w:rtl/>
          <w:lang w:bidi="fa-IR"/>
        </w:rPr>
        <w:t xml:space="preserve"> تيتر آنتي بادي ضد سرخجه</w:t>
      </w:r>
    </w:p>
    <w:p w:rsidR="00C12162" w:rsidRPr="00C834EA" w:rsidRDefault="00C12162" w:rsidP="00C12162">
      <w:pPr>
        <w:bidi/>
        <w:spacing w:after="0"/>
        <w:rPr>
          <w:lang w:bidi="fa-IR"/>
        </w:rPr>
      </w:pPr>
    </w:p>
    <w:p w:rsidR="00C12162" w:rsidRPr="00C834EA" w:rsidRDefault="00C12162" w:rsidP="00C12162">
      <w:pPr>
        <w:bidi/>
        <w:spacing w:after="0"/>
        <w:rPr>
          <w:lang w:bidi="fa-IR"/>
        </w:rPr>
      </w:pPr>
    </w:p>
    <w:p w:rsidR="00CB7CAE" w:rsidRDefault="00CB7CAE" w:rsidP="00CB7CAE">
      <w:pPr>
        <w:bidi/>
        <w:rPr>
          <w:rFonts w:cs="B Nazanin"/>
          <w:sz w:val="36"/>
          <w:szCs w:val="36"/>
          <w:u w:val="single"/>
          <w:rtl/>
          <w:lang w:bidi="fa-IR"/>
        </w:rPr>
      </w:pPr>
      <w:r w:rsidRPr="00C12162">
        <w:rPr>
          <w:rFonts w:cs="B Nazanin" w:hint="cs"/>
          <w:sz w:val="36"/>
          <w:szCs w:val="36"/>
          <w:u w:val="single"/>
          <w:rtl/>
          <w:lang w:bidi="fa-IR"/>
        </w:rPr>
        <w:t xml:space="preserve">آزمايشات </w:t>
      </w:r>
      <w:r>
        <w:rPr>
          <w:rFonts w:cs="B Nazanin" w:hint="cs"/>
          <w:sz w:val="36"/>
          <w:szCs w:val="36"/>
          <w:u w:val="single"/>
          <w:rtl/>
          <w:lang w:bidi="fa-IR"/>
        </w:rPr>
        <w:t xml:space="preserve">دوران </w:t>
      </w:r>
      <w:r w:rsidRPr="00C12162">
        <w:rPr>
          <w:rFonts w:cs="B Nazanin" w:hint="cs"/>
          <w:sz w:val="36"/>
          <w:szCs w:val="36"/>
          <w:u w:val="single"/>
          <w:rtl/>
          <w:lang w:bidi="fa-IR"/>
        </w:rPr>
        <w:t>بارداري</w:t>
      </w:r>
    </w:p>
    <w:p w:rsidR="00CB7CAE" w:rsidRPr="00C834EA" w:rsidRDefault="00CB7CAE" w:rsidP="00CB7CAE">
      <w:pPr>
        <w:spacing w:after="0"/>
        <w:rPr>
          <w:lang w:bidi="fa-IR"/>
        </w:rPr>
      </w:pPr>
      <w:r w:rsidRPr="00C834EA">
        <w:rPr>
          <w:lang w:bidi="fa-IR"/>
        </w:rPr>
        <w:t>CBC diff</w:t>
      </w:r>
    </w:p>
    <w:p w:rsidR="00CB7CAE" w:rsidRPr="00C834EA" w:rsidRDefault="00CB7CAE" w:rsidP="00CB7CAE">
      <w:pPr>
        <w:spacing w:after="0"/>
        <w:rPr>
          <w:lang w:bidi="fa-IR"/>
        </w:rPr>
      </w:pPr>
      <w:r w:rsidRPr="00C834EA">
        <w:rPr>
          <w:lang w:bidi="fa-IR"/>
        </w:rPr>
        <w:t>Rh, BG</w:t>
      </w:r>
    </w:p>
    <w:p w:rsidR="00CB7CAE" w:rsidRPr="00C834EA" w:rsidRDefault="00CB7CAE" w:rsidP="00CB7CAE">
      <w:pPr>
        <w:spacing w:after="0"/>
        <w:rPr>
          <w:lang w:bidi="fa-IR"/>
        </w:rPr>
      </w:pPr>
      <w:r w:rsidRPr="00C834EA">
        <w:rPr>
          <w:lang w:bidi="fa-IR"/>
        </w:rPr>
        <w:t>FBS</w:t>
      </w:r>
    </w:p>
    <w:p w:rsidR="00CB7CAE" w:rsidRPr="00C834EA" w:rsidRDefault="00CB7CAE" w:rsidP="00CB7CAE">
      <w:pPr>
        <w:spacing w:after="0"/>
        <w:rPr>
          <w:lang w:bidi="fa-IR"/>
        </w:rPr>
      </w:pPr>
      <w:r w:rsidRPr="00C834EA">
        <w:rPr>
          <w:lang w:bidi="fa-IR"/>
        </w:rPr>
        <w:t>U/A, U/C</w:t>
      </w:r>
    </w:p>
    <w:p w:rsidR="00CB7CAE" w:rsidRDefault="00CB7CAE" w:rsidP="00CB7CAE">
      <w:pPr>
        <w:spacing w:after="0"/>
        <w:rPr>
          <w:rtl/>
          <w:lang w:bidi="fa-IR"/>
        </w:rPr>
      </w:pPr>
      <w:r w:rsidRPr="00C834EA">
        <w:rPr>
          <w:lang w:bidi="fa-IR"/>
        </w:rPr>
        <w:t>BUN, Cr</w:t>
      </w:r>
    </w:p>
    <w:p w:rsidR="000C188C" w:rsidRPr="00C834EA" w:rsidRDefault="000C188C" w:rsidP="000C188C">
      <w:pPr>
        <w:spacing w:after="0"/>
        <w:rPr>
          <w:lang w:bidi="fa-IR"/>
        </w:rPr>
      </w:pPr>
      <w:r>
        <w:rPr>
          <w:lang w:bidi="fa-IR"/>
        </w:rPr>
        <w:t>O</w:t>
      </w:r>
      <w:r w:rsidRPr="00C834EA">
        <w:rPr>
          <w:lang w:bidi="fa-IR"/>
        </w:rPr>
        <w:t>GTT</w:t>
      </w:r>
    </w:p>
    <w:p w:rsidR="00CB7CAE" w:rsidRPr="00C834EA" w:rsidRDefault="00CB7CAE" w:rsidP="00CB7CAE">
      <w:pPr>
        <w:spacing w:after="0"/>
        <w:rPr>
          <w:lang w:bidi="fa-IR"/>
        </w:rPr>
      </w:pPr>
      <w:r w:rsidRPr="00C834EA">
        <w:rPr>
          <w:lang w:bidi="fa-IR"/>
        </w:rPr>
        <w:t xml:space="preserve">Indirect </w:t>
      </w:r>
      <w:proofErr w:type="gramStart"/>
      <w:r w:rsidRPr="00C834EA">
        <w:rPr>
          <w:lang w:bidi="fa-IR"/>
        </w:rPr>
        <w:t>Coombs</w:t>
      </w:r>
      <w:r w:rsidRPr="00CB7CAE">
        <w:rPr>
          <w:rFonts w:cs="B Nazanin" w:hint="cs"/>
          <w:rtl/>
          <w:lang w:bidi="fa-IR"/>
        </w:rPr>
        <w:t>(</w:t>
      </w:r>
      <w:proofErr w:type="gramEnd"/>
      <w:r w:rsidRPr="00CB7CAE">
        <w:rPr>
          <w:rFonts w:cs="B Nazanin" w:hint="cs"/>
          <w:rtl/>
          <w:lang w:bidi="fa-IR"/>
        </w:rPr>
        <w:t xml:space="preserve">در صورت منفي بودن گروه خون مادر و مثبت بودن گروه خون پدر)                 </w:t>
      </w:r>
      <w:r>
        <w:rPr>
          <w:rFonts w:cs="B Nazanin" w:hint="cs"/>
          <w:rtl/>
          <w:lang w:bidi="fa-IR"/>
        </w:rPr>
        <w:t xml:space="preserve">             </w:t>
      </w:r>
      <w:r w:rsidRPr="00CB7CAE">
        <w:rPr>
          <w:rFonts w:cs="B Nazanin" w:hint="cs"/>
          <w:rtl/>
          <w:lang w:bidi="fa-IR"/>
        </w:rPr>
        <w:t xml:space="preserve">                               </w:t>
      </w:r>
    </w:p>
    <w:p w:rsidR="00CB7CAE" w:rsidRDefault="00CB7CAE" w:rsidP="00C130DA">
      <w:pPr>
        <w:bidi/>
        <w:spacing w:after="0"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(</w:t>
      </w:r>
      <w:r w:rsidRPr="00CB7CAE">
        <w:rPr>
          <w:rFonts w:cs="B Nazanin" w:hint="cs"/>
          <w:rtl/>
          <w:lang w:bidi="fa-IR"/>
        </w:rPr>
        <w:t>در صورتيكه اين آزمايش در مراقبت پيش از بارداري انجام نشده است در اولين ملاقات بارداري درخواست شود)</w:t>
      </w:r>
      <w:r>
        <w:rPr>
          <w:rFonts w:hint="cs"/>
          <w:rtl/>
          <w:lang w:bidi="fa-IR"/>
        </w:rPr>
        <w:t xml:space="preserve">                         </w:t>
      </w:r>
      <w:r w:rsidRPr="00CB7CAE">
        <w:rPr>
          <w:lang w:bidi="fa-IR"/>
        </w:rPr>
        <w:t xml:space="preserve"> </w:t>
      </w:r>
      <w:r w:rsidRPr="00C834EA">
        <w:rPr>
          <w:lang w:bidi="fa-IR"/>
        </w:rPr>
        <w:t>TSH</w:t>
      </w:r>
      <w:r>
        <w:rPr>
          <w:rFonts w:hint="cs"/>
          <w:rtl/>
          <w:lang w:bidi="fa-IR"/>
        </w:rPr>
        <w:t xml:space="preserve">    </w:t>
      </w:r>
    </w:p>
    <w:p w:rsidR="00C12162" w:rsidRDefault="000C188C" w:rsidP="000C188C">
      <w:pPr>
        <w:spacing w:line="240" w:lineRule="auto"/>
        <w:rPr>
          <w:rtl/>
          <w:lang w:bidi="fa-IR"/>
        </w:rPr>
      </w:pPr>
      <w:proofErr w:type="gramStart"/>
      <w:r w:rsidRPr="00C834EA">
        <w:rPr>
          <w:lang w:bidi="fa-IR"/>
        </w:rPr>
        <w:t>VDRL</w:t>
      </w:r>
      <w:r w:rsidRPr="000C188C">
        <w:rPr>
          <w:rFonts w:cs="B Nazanin" w:hint="cs"/>
          <w:rtl/>
          <w:lang w:bidi="fa-IR"/>
        </w:rPr>
        <w:t>(</w:t>
      </w:r>
      <w:proofErr w:type="gramEnd"/>
      <w:r w:rsidRPr="000C188C">
        <w:rPr>
          <w:rFonts w:cs="B Nazanin" w:hint="cs"/>
          <w:rtl/>
          <w:lang w:bidi="fa-IR"/>
        </w:rPr>
        <w:t>براي تمامي مادران باردار درخواست شود)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</w:t>
      </w:r>
      <w:r>
        <w:rPr>
          <w:rFonts w:hint="cs"/>
          <w:rtl/>
          <w:lang w:bidi="fa-IR"/>
        </w:rPr>
        <w:t xml:space="preserve">                              </w:t>
      </w:r>
      <w:r w:rsidR="00C130D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  <w:p w:rsidR="000C188C" w:rsidRPr="000C188C" w:rsidRDefault="000C188C" w:rsidP="000C188C">
      <w:pPr>
        <w:bidi/>
        <w:spacing w:after="0" w:line="240" w:lineRule="auto"/>
        <w:jc w:val="center"/>
        <w:rPr>
          <w:rtl/>
          <w:lang w:bidi="fa-IR"/>
        </w:rPr>
      </w:pPr>
      <w:r w:rsidRPr="000C188C">
        <w:rPr>
          <w:rFonts w:hint="cs"/>
          <w:sz w:val="18"/>
          <w:szCs w:val="18"/>
          <w:rtl/>
          <w:lang w:bidi="fa-IR"/>
        </w:rPr>
        <w:t>(</w:t>
      </w:r>
      <w:r w:rsidRPr="000C188C">
        <w:rPr>
          <w:rFonts w:cs="B Nazanin" w:hint="cs"/>
          <w:sz w:val="18"/>
          <w:szCs w:val="18"/>
          <w:rtl/>
          <w:lang w:bidi="fa-IR"/>
        </w:rPr>
        <w:t xml:space="preserve">در صورت وجود يا سابقه رفتار پرخطر در خانم يا همسرش جهت انجام آزمايش </w:t>
      </w:r>
      <w:r w:rsidRPr="000C188C">
        <w:rPr>
          <w:rFonts w:cs="B Nazanin"/>
          <w:sz w:val="18"/>
          <w:szCs w:val="18"/>
          <w:lang w:bidi="fa-IR"/>
        </w:rPr>
        <w:t>HIV</w:t>
      </w:r>
      <w:r w:rsidRPr="000C188C">
        <w:rPr>
          <w:rFonts w:cs="B Nazanin" w:hint="cs"/>
          <w:sz w:val="18"/>
          <w:szCs w:val="18"/>
          <w:rtl/>
          <w:lang w:bidi="fa-IR"/>
        </w:rPr>
        <w:t xml:space="preserve"> و بررسي بيشتر به مركز مشاوره بيماريهاي رفتاري ارجاع شود</w:t>
      </w:r>
      <w:r>
        <w:rPr>
          <w:rFonts w:cs="B Nazanin" w:hint="cs"/>
          <w:sz w:val="18"/>
          <w:szCs w:val="18"/>
          <w:rtl/>
          <w:lang w:bidi="fa-IR"/>
        </w:rPr>
        <w:t xml:space="preserve">)                </w:t>
      </w:r>
      <w:r w:rsidRPr="000C188C">
        <w:rPr>
          <w:rFonts w:hint="cs"/>
          <w:sz w:val="18"/>
          <w:szCs w:val="18"/>
          <w:rtl/>
          <w:lang w:bidi="fa-IR"/>
        </w:rPr>
        <w:t xml:space="preserve">  </w:t>
      </w:r>
      <w:r w:rsidRPr="00C834EA">
        <w:rPr>
          <w:lang w:bidi="fa-IR"/>
        </w:rPr>
        <w:t>HIV</w:t>
      </w:r>
    </w:p>
    <w:p w:rsidR="000C188C" w:rsidRPr="00C834EA" w:rsidRDefault="000C188C" w:rsidP="000C188C">
      <w:pPr>
        <w:bidi/>
        <w:spacing w:after="0" w:line="240" w:lineRule="auto"/>
        <w:rPr>
          <w:lang w:bidi="fa-IR"/>
        </w:rPr>
      </w:pPr>
      <w:r>
        <w:rPr>
          <w:rFonts w:hint="cs"/>
          <w:rtl/>
          <w:lang w:bidi="fa-IR"/>
        </w:rPr>
        <w:t>(</w:t>
      </w:r>
      <w:r w:rsidRPr="00CB7CAE">
        <w:rPr>
          <w:rFonts w:cs="B Nazanin" w:hint="cs"/>
          <w:rtl/>
          <w:lang w:bidi="fa-IR"/>
        </w:rPr>
        <w:t xml:space="preserve">در صورت وجود يا سابقه رفتار پرخطر در خانم يا همسرش جهت آزمايش </w:t>
      </w:r>
      <w:r w:rsidRPr="00CB7CAE">
        <w:rPr>
          <w:rFonts w:cs="B Nazanin"/>
          <w:lang w:bidi="fa-IR"/>
        </w:rPr>
        <w:t>VDRL</w:t>
      </w:r>
      <w:r w:rsidRPr="00CB7CAE">
        <w:rPr>
          <w:rFonts w:cs="B Nazanin" w:hint="cs"/>
          <w:rtl/>
          <w:lang w:bidi="fa-IR"/>
        </w:rPr>
        <w:t>درخواست شود</w:t>
      </w:r>
      <w:r>
        <w:rPr>
          <w:rFonts w:hint="cs"/>
          <w:rtl/>
          <w:lang w:bidi="fa-IR"/>
        </w:rPr>
        <w:t xml:space="preserve">)                                      </w:t>
      </w:r>
      <w:r w:rsidRPr="00C12162">
        <w:rPr>
          <w:lang w:bidi="fa-IR"/>
        </w:rPr>
        <w:t xml:space="preserve"> </w:t>
      </w:r>
      <w:r w:rsidRPr="00C834EA">
        <w:rPr>
          <w:lang w:bidi="fa-IR"/>
        </w:rPr>
        <w:t>VDRL</w:t>
      </w:r>
    </w:p>
    <w:p w:rsidR="000C188C" w:rsidRPr="00C834EA" w:rsidRDefault="000C188C" w:rsidP="000C188C">
      <w:pPr>
        <w:bidi/>
        <w:spacing w:after="0" w:line="240" w:lineRule="auto"/>
        <w:rPr>
          <w:lang w:bidi="fa-IR"/>
        </w:rPr>
      </w:pPr>
      <w:r>
        <w:rPr>
          <w:rFonts w:hint="cs"/>
          <w:rtl/>
          <w:lang w:bidi="fa-IR"/>
        </w:rPr>
        <w:t>(</w:t>
      </w:r>
      <w:r w:rsidRPr="00CB7CAE">
        <w:rPr>
          <w:rFonts w:cs="B Nazanin" w:hint="cs"/>
          <w:rtl/>
          <w:lang w:bidi="fa-IR"/>
        </w:rPr>
        <w:t xml:space="preserve">در صورتيكه خانم طبق دستورالعمل كشوري بر عليه هپاتيت واكسينه نشده </w:t>
      </w:r>
      <w:proofErr w:type="spellStart"/>
      <w:r w:rsidRPr="00CB7CAE">
        <w:rPr>
          <w:rFonts w:cs="B Nazanin"/>
          <w:lang w:bidi="fa-IR"/>
        </w:rPr>
        <w:t>HBSAg</w:t>
      </w:r>
      <w:proofErr w:type="spellEnd"/>
      <w:r w:rsidRPr="00CB7CAE">
        <w:rPr>
          <w:rFonts w:cs="B Nazanin" w:hint="cs"/>
          <w:rtl/>
          <w:lang w:bidi="fa-IR"/>
        </w:rPr>
        <w:t>درخواست كنيد</w:t>
      </w:r>
      <w:r>
        <w:rPr>
          <w:rFonts w:hint="cs"/>
          <w:rtl/>
          <w:lang w:bidi="fa-IR"/>
        </w:rPr>
        <w:t xml:space="preserve">)                               </w:t>
      </w:r>
      <w:r w:rsidRPr="00CB7CAE">
        <w:rPr>
          <w:lang w:bidi="fa-IR"/>
        </w:rPr>
        <w:t xml:space="preserve"> </w:t>
      </w:r>
      <w:proofErr w:type="spellStart"/>
      <w:r w:rsidRPr="00C834EA">
        <w:rPr>
          <w:lang w:bidi="fa-IR"/>
        </w:rPr>
        <w:t>HBSAg</w:t>
      </w:r>
      <w:proofErr w:type="spellEnd"/>
    </w:p>
    <w:p w:rsidR="000C188C" w:rsidRDefault="000C188C" w:rsidP="00CB7CAE">
      <w:pPr>
        <w:rPr>
          <w:rtl/>
          <w:lang w:bidi="fa-IR"/>
        </w:rPr>
      </w:pPr>
    </w:p>
    <w:p w:rsidR="000C188C" w:rsidRDefault="000C188C" w:rsidP="00CB7CAE">
      <w:pPr>
        <w:rPr>
          <w:rFonts w:cs="B Nazanin"/>
          <w:sz w:val="36"/>
          <w:szCs w:val="36"/>
          <w:u w:val="single"/>
          <w:rtl/>
          <w:lang w:bidi="fa-IR"/>
        </w:rPr>
      </w:pPr>
    </w:p>
    <w:p w:rsidR="00E03C7D" w:rsidRDefault="00E03C7D" w:rsidP="00CB7CAE">
      <w:pPr>
        <w:rPr>
          <w:rFonts w:cs="B Nazanin"/>
          <w:sz w:val="36"/>
          <w:szCs w:val="36"/>
          <w:u w:val="single"/>
          <w:rtl/>
          <w:lang w:bidi="fa-IR"/>
        </w:rPr>
      </w:pPr>
    </w:p>
    <w:tbl>
      <w:tblPr>
        <w:tblStyle w:val="TableGrid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064"/>
        <w:gridCol w:w="1878"/>
        <w:gridCol w:w="1878"/>
        <w:gridCol w:w="1878"/>
        <w:gridCol w:w="1878"/>
      </w:tblGrid>
      <w:tr w:rsidR="00E03C7D" w:rsidTr="00A01350">
        <w:tc>
          <w:tcPr>
            <w:tcW w:w="2064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نام آزمايش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C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پيش از بارداري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C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C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ماهه دوم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3C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ماهه سوم</w:t>
            </w:r>
          </w:p>
        </w:tc>
      </w:tr>
      <w:tr w:rsidR="00E03C7D" w:rsidTr="00A01350">
        <w:tc>
          <w:tcPr>
            <w:tcW w:w="2064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HCT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35</w:t>
            </w:r>
            <w:r w:rsidR="008E73A2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4-44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4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31-41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30-39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28-40</w:t>
            </w:r>
          </w:p>
        </w:tc>
      </w:tr>
      <w:tr w:rsidR="00E03C7D" w:rsidTr="00A01350">
        <w:tc>
          <w:tcPr>
            <w:tcW w:w="2064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MCV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79-93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81-96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82-97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81-99</w:t>
            </w:r>
          </w:p>
        </w:tc>
      </w:tr>
      <w:tr w:rsidR="00E03C7D" w:rsidTr="00A01350">
        <w:tc>
          <w:tcPr>
            <w:tcW w:w="2064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MCH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27-32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30-32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30-33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29-32</w:t>
            </w:r>
          </w:p>
        </w:tc>
      </w:tr>
      <w:tr w:rsidR="00E03C7D" w:rsidTr="00A01350">
        <w:tc>
          <w:tcPr>
            <w:tcW w:w="2064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/>
                <w:sz w:val="36"/>
                <w:szCs w:val="36"/>
                <w:lang w:bidi="fa-IR"/>
              </w:rPr>
              <w:t>WBC*</w:t>
            </w:r>
            <w:r w:rsidRPr="00E03C7D">
              <w:rPr>
                <w:rFonts w:cs="B Nazanin"/>
                <w:sz w:val="32"/>
                <w:szCs w:val="32"/>
                <w:lang w:bidi="fa-IR"/>
              </w:rPr>
              <w:t>1000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3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5-9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1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5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7-13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6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5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6-14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8</w:t>
            </w:r>
          </w:p>
        </w:tc>
        <w:tc>
          <w:tcPr>
            <w:tcW w:w="1878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5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9-16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E03C7D">
              <w:rPr>
                <w:rFonts w:cs="B Nazanin"/>
                <w:sz w:val="36"/>
                <w:szCs w:val="36"/>
                <w:lang w:bidi="fa-IR"/>
              </w:rPr>
              <w:t>9</w:t>
            </w:r>
          </w:p>
        </w:tc>
      </w:tr>
      <w:tr w:rsidR="00E03C7D" w:rsidTr="00A01350">
        <w:tc>
          <w:tcPr>
            <w:tcW w:w="2064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E03C7D">
              <w:rPr>
                <w:rFonts w:cs="B Nazanin" w:hint="cs"/>
                <w:sz w:val="36"/>
                <w:szCs w:val="36"/>
                <w:rtl/>
                <w:lang w:bidi="fa-IR"/>
              </w:rPr>
              <w:t>پلاكت</w:t>
            </w:r>
            <w:r w:rsidR="00776B13">
              <w:rPr>
                <w:rFonts w:cs="B Nazanin"/>
                <w:sz w:val="36"/>
                <w:szCs w:val="36"/>
                <w:lang w:bidi="fa-IR"/>
              </w:rPr>
              <w:t>*</w:t>
            </w:r>
            <w:r w:rsidR="00776B13" w:rsidRPr="00E03C7D">
              <w:rPr>
                <w:rFonts w:cs="B Nazanin"/>
                <w:sz w:val="32"/>
                <w:szCs w:val="32"/>
                <w:lang w:bidi="fa-IR"/>
              </w:rPr>
              <w:t>1000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165-415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174-391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155-409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146-429</w:t>
            </w:r>
          </w:p>
        </w:tc>
      </w:tr>
      <w:tr w:rsidR="00E03C7D" w:rsidTr="00A01350">
        <w:tc>
          <w:tcPr>
            <w:tcW w:w="2064" w:type="dxa"/>
          </w:tcPr>
          <w:p w:rsidR="00E03C7D" w:rsidRPr="00E03C7D" w:rsidRDefault="00E03C7D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E03C7D">
              <w:rPr>
                <w:rFonts w:cs="B Nazanin"/>
                <w:sz w:val="36"/>
                <w:szCs w:val="36"/>
                <w:lang w:bidi="fa-IR"/>
              </w:rPr>
              <w:t>TSH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0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34-4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25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0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60-3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40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0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37-3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60</w:t>
            </w:r>
          </w:p>
        </w:tc>
        <w:tc>
          <w:tcPr>
            <w:tcW w:w="1878" w:type="dxa"/>
          </w:tcPr>
          <w:p w:rsidR="00E03C7D" w:rsidRPr="00776B13" w:rsidRDefault="00776B13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776B13">
              <w:rPr>
                <w:rFonts w:cs="B Nazanin"/>
                <w:sz w:val="36"/>
                <w:szCs w:val="36"/>
                <w:lang w:bidi="fa-IR"/>
              </w:rPr>
              <w:t>0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38-4</w:t>
            </w:r>
            <w:r>
              <w:rPr>
                <w:rFonts w:cs="B Nazanin"/>
                <w:sz w:val="36"/>
                <w:szCs w:val="36"/>
                <w:lang w:bidi="fa-IR"/>
              </w:rPr>
              <w:t>/</w:t>
            </w:r>
            <w:r w:rsidRPr="00776B13">
              <w:rPr>
                <w:rFonts w:cs="B Nazanin"/>
                <w:sz w:val="36"/>
                <w:szCs w:val="36"/>
                <w:lang w:bidi="fa-IR"/>
              </w:rPr>
              <w:t>04</w:t>
            </w:r>
          </w:p>
        </w:tc>
      </w:tr>
      <w:tr w:rsidR="00E03C7D" w:rsidTr="00A01350">
        <w:trPr>
          <w:trHeight w:val="452"/>
        </w:trPr>
        <w:tc>
          <w:tcPr>
            <w:tcW w:w="2064" w:type="dxa"/>
          </w:tcPr>
          <w:p w:rsidR="00E03C7D" w:rsidRPr="00E03C7D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/>
                <w:sz w:val="36"/>
                <w:szCs w:val="36"/>
                <w:lang w:bidi="fa-IR"/>
              </w:rPr>
              <w:t>Creatinine</w:t>
            </w:r>
          </w:p>
        </w:tc>
        <w:tc>
          <w:tcPr>
            <w:tcW w:w="1878" w:type="dxa"/>
          </w:tcPr>
          <w:p w:rsidR="00E03C7D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0/5-0/9</w:t>
            </w:r>
          </w:p>
        </w:tc>
        <w:tc>
          <w:tcPr>
            <w:tcW w:w="1878" w:type="dxa"/>
          </w:tcPr>
          <w:p w:rsidR="00E03C7D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0/4-0/7</w:t>
            </w:r>
          </w:p>
        </w:tc>
        <w:tc>
          <w:tcPr>
            <w:tcW w:w="1878" w:type="dxa"/>
          </w:tcPr>
          <w:p w:rsidR="00E03C7D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0/4-0/8</w:t>
            </w:r>
          </w:p>
        </w:tc>
        <w:tc>
          <w:tcPr>
            <w:tcW w:w="1878" w:type="dxa"/>
          </w:tcPr>
          <w:p w:rsidR="00E03C7D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0/4-0/9</w:t>
            </w:r>
          </w:p>
        </w:tc>
      </w:tr>
      <w:tr w:rsidR="008E73A2" w:rsidTr="00A01350">
        <w:tc>
          <w:tcPr>
            <w:tcW w:w="2064" w:type="dxa"/>
          </w:tcPr>
          <w:p w:rsid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BUN</w:t>
            </w:r>
          </w:p>
        </w:tc>
        <w:tc>
          <w:tcPr>
            <w:tcW w:w="1878" w:type="dxa"/>
          </w:tcPr>
          <w:p w:rsidR="008E73A2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7-20</w:t>
            </w:r>
          </w:p>
        </w:tc>
        <w:tc>
          <w:tcPr>
            <w:tcW w:w="1878" w:type="dxa"/>
          </w:tcPr>
          <w:p w:rsidR="008E73A2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7-12</w:t>
            </w:r>
          </w:p>
        </w:tc>
        <w:tc>
          <w:tcPr>
            <w:tcW w:w="1878" w:type="dxa"/>
          </w:tcPr>
          <w:p w:rsidR="008E73A2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3-13</w:t>
            </w:r>
          </w:p>
        </w:tc>
        <w:tc>
          <w:tcPr>
            <w:tcW w:w="1878" w:type="dxa"/>
          </w:tcPr>
          <w:p w:rsidR="008E73A2" w:rsidRPr="008E73A2" w:rsidRDefault="008E73A2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8E73A2">
              <w:rPr>
                <w:rFonts w:cs="B Nazanin"/>
                <w:sz w:val="36"/>
                <w:szCs w:val="36"/>
                <w:lang w:bidi="fa-IR"/>
              </w:rPr>
              <w:t>3-11</w:t>
            </w:r>
          </w:p>
        </w:tc>
      </w:tr>
      <w:tr w:rsidR="00A01350" w:rsidTr="00A01350">
        <w:tc>
          <w:tcPr>
            <w:tcW w:w="2064" w:type="dxa"/>
          </w:tcPr>
          <w:p w:rsidR="00A01350" w:rsidRPr="008E73A2" w:rsidRDefault="00A01350" w:rsidP="00A01350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/>
                <w:sz w:val="36"/>
                <w:szCs w:val="36"/>
                <w:lang w:bidi="fa-IR"/>
              </w:rPr>
              <w:t>FBS,OGTT</w:t>
            </w:r>
          </w:p>
        </w:tc>
        <w:tc>
          <w:tcPr>
            <w:tcW w:w="7512" w:type="dxa"/>
            <w:gridSpan w:val="4"/>
          </w:tcPr>
          <w:p w:rsidR="00A01350" w:rsidRPr="00A01350" w:rsidRDefault="00A01350" w:rsidP="00A01350">
            <w:pPr>
              <w:jc w:val="center"/>
              <w:rPr>
                <w:rFonts w:cs="B Nazanin"/>
                <w:sz w:val="32"/>
                <w:szCs w:val="32"/>
              </w:rPr>
            </w:pPr>
            <w:r w:rsidRPr="00A01350">
              <w:rPr>
                <w:rFonts w:cs="B Nazanin" w:hint="cs"/>
                <w:sz w:val="32"/>
                <w:szCs w:val="32"/>
                <w:rtl/>
              </w:rPr>
              <w:t>طبق دستورالعمل كشوري</w:t>
            </w:r>
          </w:p>
        </w:tc>
      </w:tr>
    </w:tbl>
    <w:p w:rsidR="00E03C7D" w:rsidRPr="00C12162" w:rsidRDefault="00A01350" w:rsidP="00A01350">
      <w:pPr>
        <w:jc w:val="center"/>
        <w:rPr>
          <w:rFonts w:cs="B Nazanin"/>
          <w:sz w:val="36"/>
          <w:szCs w:val="36"/>
          <w:u w:val="single"/>
          <w:rtl/>
          <w:lang w:bidi="fa-IR"/>
        </w:rPr>
      </w:pPr>
      <w:r>
        <w:rPr>
          <w:rFonts w:cs="B Nazanin" w:hint="cs"/>
          <w:sz w:val="36"/>
          <w:szCs w:val="36"/>
          <w:u w:val="single"/>
          <w:rtl/>
          <w:lang w:bidi="fa-IR"/>
        </w:rPr>
        <w:t>ميزان طبيعي اجزاي خوني</w:t>
      </w:r>
    </w:p>
    <w:sectPr w:rsidR="00E03C7D" w:rsidRPr="00C12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2"/>
    <w:rsid w:val="000C188C"/>
    <w:rsid w:val="00116949"/>
    <w:rsid w:val="00702D3E"/>
    <w:rsid w:val="00776B13"/>
    <w:rsid w:val="008E73A2"/>
    <w:rsid w:val="00A01350"/>
    <w:rsid w:val="00C12162"/>
    <w:rsid w:val="00C130DA"/>
    <w:rsid w:val="00C617D1"/>
    <w:rsid w:val="00CB7CAE"/>
    <w:rsid w:val="00E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khanevade1</dc:creator>
  <cp:lastModifiedBy>shakeri</cp:lastModifiedBy>
  <cp:revision>2</cp:revision>
  <cp:lastPrinted>2016-09-11T06:01:00Z</cp:lastPrinted>
  <dcterms:created xsi:type="dcterms:W3CDTF">2016-09-14T08:21:00Z</dcterms:created>
  <dcterms:modified xsi:type="dcterms:W3CDTF">2016-09-14T08:21:00Z</dcterms:modified>
</cp:coreProperties>
</file>